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2D015E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2D015E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266.4pt;margin-top:5pt;width:297.7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907F5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Explorer les formes, les grandeurs et suites organisées</w:t>
                  </w:r>
                </w:p>
              </w:txbxContent>
            </v:textbox>
          </v:roundrect>
        </w:pict>
      </w:r>
      <w:r w:rsidRPr="002D015E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558.9pt;margin-top:5pt;width:235.5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2D015E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5pt;width:273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907F5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Construire les 1ers outils pour structurer sa pensée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2D015E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1.1pt;width:790.5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1.6pt;width:790.5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2192"/>
        <w:gridCol w:w="2171"/>
      </w:tblGrid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106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B777F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106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B777F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7991" cy="1166572"/>
                  <wp:effectExtent l="19050" t="0" r="4509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AB777F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106" w:type="dxa"/>
            <w:vAlign w:val="center"/>
          </w:tcPr>
          <w:p w:rsidR="00AB777F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B777F" w:rsidRDefault="00AB777F" w:rsidP="004B515B">
      <w:pPr>
        <w:tabs>
          <w:tab w:val="left" w:pos="1260"/>
        </w:tabs>
        <w:rPr>
          <w:rFonts w:ascii="Comic Sans MS" w:hAnsi="Comic Sans MS"/>
          <w:color w:val="0000FF"/>
          <w:sz w:val="24"/>
          <w:szCs w:val="24"/>
        </w:rPr>
      </w:pPr>
      <w:proofErr w:type="gramStart"/>
      <w:r>
        <w:rPr>
          <w:rFonts w:ascii="Picto Moustache" w:hAnsi="Picto Moustache"/>
          <w:color w:val="0000FF"/>
          <w:sz w:val="72"/>
          <w:szCs w:val="72"/>
        </w:rPr>
        <w:t>à</w:t>
      </w:r>
      <w:proofErr w:type="gramEnd"/>
      <w:r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AB777F">
        <w:rPr>
          <w:rFonts w:ascii="Comic Sans MS" w:hAnsi="Comic Sans MS"/>
          <w:color w:val="0000FF"/>
          <w:sz w:val="24"/>
          <w:szCs w:val="24"/>
        </w:rPr>
        <w:t xml:space="preserve">Découpe et </w:t>
      </w:r>
      <w:r w:rsidRPr="00AB777F">
        <w:rPr>
          <w:rFonts w:ascii="Picto Moustache" w:hAnsi="Picto Moustache"/>
          <w:color w:val="0000FF"/>
          <w:sz w:val="72"/>
          <w:szCs w:val="72"/>
        </w:rPr>
        <w:t>é</w:t>
      </w:r>
      <w:r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AB777F">
        <w:rPr>
          <w:rFonts w:ascii="Comic Sans MS" w:hAnsi="Comic Sans MS"/>
          <w:color w:val="0000FF"/>
          <w:sz w:val="24"/>
          <w:szCs w:val="24"/>
        </w:rPr>
        <w:t>colle les vignettes dans le quadrillage, comme sur le modèle.</w:t>
      </w:r>
    </w:p>
    <w:p w:rsidR="00AB777F" w:rsidRPr="00AB777F" w:rsidRDefault="00AB777F" w:rsidP="00AB777F">
      <w:pPr>
        <w:rPr>
          <w:rFonts w:ascii="Comic Sans MS" w:hAnsi="Comic Sans MS"/>
          <w:sz w:val="24"/>
          <w:szCs w:val="24"/>
        </w:rPr>
      </w:pPr>
    </w:p>
    <w:p w:rsidR="00AB777F" w:rsidRPr="00AB777F" w:rsidRDefault="006D2251" w:rsidP="00AB77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1" type="#_x0000_t202" style="position:absolute;margin-left:105.4pt;margin-top:7.05pt;width:357.25pt;height:295.55pt;z-index:25166438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92"/>
                    <w:gridCol w:w="2171"/>
                  </w:tblGrid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9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1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34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2251" w:rsidRDefault="006D2251" w:rsidP="006D2251">
                  <w:pPr>
                    <w:jc w:val="right"/>
                  </w:pPr>
                </w:p>
              </w:txbxContent>
            </v:textbox>
          </v:shape>
        </w:pict>
      </w:r>
    </w:p>
    <w:p w:rsidR="006D2251" w:rsidRDefault="00AB777F" w:rsidP="00AB777F">
      <w:pPr>
        <w:tabs>
          <w:tab w:val="left" w:pos="148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311792" w:rsidRDefault="006D2251" w:rsidP="006D2251">
      <w:pPr>
        <w:tabs>
          <w:tab w:val="left" w:pos="12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D2251" w:rsidRDefault="006D2251" w:rsidP="006D2251">
      <w:pPr>
        <w:tabs>
          <w:tab w:val="left" w:pos="1225"/>
        </w:tabs>
        <w:rPr>
          <w:rFonts w:ascii="Comic Sans MS" w:hAnsi="Comic Sans MS"/>
          <w:sz w:val="24"/>
          <w:szCs w:val="24"/>
        </w:rPr>
      </w:pPr>
    </w:p>
    <w:p w:rsidR="006D2251" w:rsidRDefault="006D2251" w:rsidP="006D2251">
      <w:pPr>
        <w:tabs>
          <w:tab w:val="left" w:pos="1225"/>
        </w:tabs>
        <w:rPr>
          <w:rFonts w:ascii="Comic Sans MS" w:hAnsi="Comic Sans MS"/>
          <w:color w:val="0000FF"/>
          <w:sz w:val="24"/>
          <w:szCs w:val="24"/>
        </w:rPr>
      </w:pPr>
      <w:proofErr w:type="gramStart"/>
      <w:r w:rsidRPr="006D2251">
        <w:rPr>
          <w:rFonts w:ascii="Picto Moustache" w:hAnsi="Picto Moustache"/>
          <w:color w:val="0000FF"/>
          <w:sz w:val="72"/>
          <w:szCs w:val="72"/>
        </w:rPr>
        <w:lastRenderedPageBreak/>
        <w:t>à</w:t>
      </w:r>
      <w:proofErr w:type="gramEnd"/>
      <w:r w:rsidRPr="006D2251">
        <w:rPr>
          <w:rFonts w:ascii="Comic Sans MS" w:hAnsi="Comic Sans MS"/>
          <w:color w:val="0000FF"/>
          <w:sz w:val="24"/>
          <w:szCs w:val="24"/>
        </w:rPr>
        <w:t xml:space="preserve"> Découpe les vignettes </w:t>
      </w:r>
      <w:r>
        <w:rPr>
          <w:rFonts w:ascii="Comic Sans MS" w:hAnsi="Comic Sans MS"/>
          <w:color w:val="0000FF"/>
          <w:sz w:val="24"/>
          <w:szCs w:val="24"/>
        </w:rPr>
        <w:t>----------------------------------------------------------------------------------------------------------------------</w:t>
      </w: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2192"/>
        <w:gridCol w:w="2171"/>
        <w:gridCol w:w="2171"/>
        <w:gridCol w:w="2171"/>
        <w:gridCol w:w="2171"/>
        <w:gridCol w:w="2171"/>
      </w:tblGrid>
      <w:tr w:rsidR="006D2251" w:rsidTr="006D225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106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2B6F3B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6F3B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47991" cy="1166572"/>
                  <wp:effectExtent l="19050" t="0" r="4509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44" cy="116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ind w:firstLine="708"/>
        <w:rPr>
          <w:rFonts w:ascii="Comic Sans MS" w:hAnsi="Comic Sans MS"/>
          <w:sz w:val="24"/>
          <w:szCs w:val="24"/>
        </w:rPr>
      </w:pPr>
    </w:p>
    <w:sectPr w:rsidR="006D2251" w:rsidRPr="006D2251" w:rsidSect="00F86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2" w:right="567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C5" w:rsidRDefault="003738C5" w:rsidP="00C2705A">
      <w:r>
        <w:separator/>
      </w:r>
    </w:p>
  </w:endnote>
  <w:endnote w:type="continuationSeparator" w:id="0">
    <w:p w:rsidR="003738C5" w:rsidRDefault="003738C5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E858A3">
      <w:rPr>
        <w:rFonts w:ascii="Arial" w:hAnsi="Arial" w:cs="Arial"/>
        <w:i/>
        <w:noProof/>
        <w:color w:val="BFBFBF" w:themeColor="background1" w:themeShade="BF"/>
        <w:sz w:val="16"/>
      </w:rPr>
      <w:t>13/11/2018</w: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C5" w:rsidRDefault="003738C5" w:rsidP="00C2705A">
      <w:r>
        <w:separator/>
      </w:r>
    </w:p>
  </w:footnote>
  <w:footnote w:type="continuationSeparator" w:id="0">
    <w:p w:rsidR="003738C5" w:rsidRDefault="003738C5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ru v:ext="edit" colors="#ff9,#9cf"/>
      <o:colormenu v:ext="edit" fillcolor="#f9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89C"/>
    <w:rsid w:val="001B2025"/>
    <w:rsid w:val="001C76F4"/>
    <w:rsid w:val="00207C43"/>
    <w:rsid w:val="002419B9"/>
    <w:rsid w:val="002A15EF"/>
    <w:rsid w:val="002A3047"/>
    <w:rsid w:val="002B2443"/>
    <w:rsid w:val="002B6C7A"/>
    <w:rsid w:val="002B6F3B"/>
    <w:rsid w:val="002D015E"/>
    <w:rsid w:val="0030206F"/>
    <w:rsid w:val="00302D01"/>
    <w:rsid w:val="00311792"/>
    <w:rsid w:val="003738C5"/>
    <w:rsid w:val="0038054B"/>
    <w:rsid w:val="003A12FB"/>
    <w:rsid w:val="003B40E3"/>
    <w:rsid w:val="003E00F9"/>
    <w:rsid w:val="00405273"/>
    <w:rsid w:val="004070C3"/>
    <w:rsid w:val="00454A54"/>
    <w:rsid w:val="00473962"/>
    <w:rsid w:val="004B515B"/>
    <w:rsid w:val="004F19B5"/>
    <w:rsid w:val="00523350"/>
    <w:rsid w:val="00536CCB"/>
    <w:rsid w:val="00566637"/>
    <w:rsid w:val="0057705E"/>
    <w:rsid w:val="00590A86"/>
    <w:rsid w:val="00593D46"/>
    <w:rsid w:val="00665B46"/>
    <w:rsid w:val="006771AD"/>
    <w:rsid w:val="006D2251"/>
    <w:rsid w:val="006D65DB"/>
    <w:rsid w:val="006E6F91"/>
    <w:rsid w:val="006F319F"/>
    <w:rsid w:val="006F4724"/>
    <w:rsid w:val="00777F2F"/>
    <w:rsid w:val="00785303"/>
    <w:rsid w:val="007A6063"/>
    <w:rsid w:val="007C3A5B"/>
    <w:rsid w:val="00805BC0"/>
    <w:rsid w:val="008475A6"/>
    <w:rsid w:val="008B27F9"/>
    <w:rsid w:val="008D6FD8"/>
    <w:rsid w:val="00907F58"/>
    <w:rsid w:val="009226C3"/>
    <w:rsid w:val="00960ADF"/>
    <w:rsid w:val="009B6F0C"/>
    <w:rsid w:val="009D7ACA"/>
    <w:rsid w:val="00A0097E"/>
    <w:rsid w:val="00A10BE0"/>
    <w:rsid w:val="00A274A1"/>
    <w:rsid w:val="00A92D92"/>
    <w:rsid w:val="00AB777F"/>
    <w:rsid w:val="00AC0063"/>
    <w:rsid w:val="00B64FB3"/>
    <w:rsid w:val="00BB405B"/>
    <w:rsid w:val="00BC160D"/>
    <w:rsid w:val="00BD6E3E"/>
    <w:rsid w:val="00BF3BAC"/>
    <w:rsid w:val="00C2705A"/>
    <w:rsid w:val="00C546DB"/>
    <w:rsid w:val="00C548F9"/>
    <w:rsid w:val="00CC62E8"/>
    <w:rsid w:val="00CF5270"/>
    <w:rsid w:val="00CF555A"/>
    <w:rsid w:val="00CF5911"/>
    <w:rsid w:val="00D160FD"/>
    <w:rsid w:val="00D16A61"/>
    <w:rsid w:val="00D21614"/>
    <w:rsid w:val="00D4138F"/>
    <w:rsid w:val="00DB6A90"/>
    <w:rsid w:val="00DC0D80"/>
    <w:rsid w:val="00DE5BC2"/>
    <w:rsid w:val="00DF1AA8"/>
    <w:rsid w:val="00E001BB"/>
    <w:rsid w:val="00E43E68"/>
    <w:rsid w:val="00E858A3"/>
    <w:rsid w:val="00EB43FE"/>
    <w:rsid w:val="00F129B3"/>
    <w:rsid w:val="00F21F27"/>
    <w:rsid w:val="00F26A51"/>
    <w:rsid w:val="00F5296F"/>
    <w:rsid w:val="00F71A5A"/>
    <w:rsid w:val="00F8687B"/>
    <w:rsid w:val="00FB2AE3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ff9,#9c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3</cp:revision>
  <cp:lastPrinted>2018-11-13T20:36:00Z</cp:lastPrinted>
  <dcterms:created xsi:type="dcterms:W3CDTF">2018-11-13T20:37:00Z</dcterms:created>
  <dcterms:modified xsi:type="dcterms:W3CDTF">2018-11-13T20:37:00Z</dcterms:modified>
</cp:coreProperties>
</file>