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B3" w:rsidRDefault="00707104" w:rsidP="00707104">
      <w:pPr>
        <w:pStyle w:val="Titre"/>
      </w:pPr>
      <w:r>
        <w:t>Les matières, les matériaux et le recyclage.</w:t>
      </w:r>
    </w:p>
    <w:p w:rsidR="00707104" w:rsidRDefault="00707104" w:rsidP="00707104">
      <w:pPr>
        <w:pStyle w:val="Titre1"/>
      </w:pPr>
      <w:r>
        <w:t>Les propriétés de l’air.</w:t>
      </w:r>
    </w:p>
    <w:p w:rsidR="00707104" w:rsidRDefault="00707104">
      <w:pPr>
        <w:rPr>
          <w:b/>
          <w:u w:val="single"/>
        </w:rPr>
      </w:pPr>
    </w:p>
    <w:p w:rsidR="00707104" w:rsidRDefault="00707104">
      <w:r w:rsidRPr="00707104">
        <w:rPr>
          <w:b/>
          <w:u w:val="single"/>
        </w:rPr>
        <w:t>La dilatation</w:t>
      </w:r>
      <w:r>
        <w:t xml:space="preserve"> est l’augmentation du volume d’un objet ou d’une matière sous l’effet d’une variation de température.</w:t>
      </w:r>
    </w:p>
    <w:p w:rsidR="00707104" w:rsidRDefault="00707104">
      <w:r w:rsidRPr="00707104">
        <w:rPr>
          <w:b/>
          <w:u w:val="single"/>
        </w:rPr>
        <w:t>La compression</w:t>
      </w:r>
      <w:r>
        <w:t xml:space="preserve"> désigne la réduction du volume d’une matière sous l’effet d’une pression.</w:t>
      </w:r>
    </w:p>
    <w:p w:rsidR="00707104" w:rsidRDefault="00707104"/>
    <w:p w:rsidR="00707104" w:rsidRDefault="00707104" w:rsidP="00707104">
      <w:pPr>
        <w:pStyle w:val="Titre1"/>
      </w:pPr>
      <w:r>
        <w:t>Les mélanges de matières</w:t>
      </w:r>
    </w:p>
    <w:p w:rsidR="00707104" w:rsidRPr="00707104" w:rsidRDefault="00707104" w:rsidP="00707104"/>
    <w:p w:rsidR="00707104" w:rsidRPr="00707104" w:rsidRDefault="00707104" w:rsidP="00707104">
      <w:r>
        <w:t xml:space="preserve">Les matières ne se mélangent pas toutes de façon identique. </w:t>
      </w:r>
    </w:p>
    <w:p w:rsidR="00707104" w:rsidRDefault="00707104">
      <w:r>
        <w:t xml:space="preserve">Un mélange </w:t>
      </w:r>
      <w:r w:rsidRPr="00707104">
        <w:rPr>
          <w:b/>
          <w:u w:val="single"/>
        </w:rPr>
        <w:t xml:space="preserve">homogène </w:t>
      </w:r>
      <w:r>
        <w:t>est un mélange dans lequel on ne distingue pas les éléments à l’œil nu.</w:t>
      </w:r>
    </w:p>
    <w:p w:rsidR="00707104" w:rsidRDefault="00707104">
      <w:r>
        <w:t xml:space="preserve">Un </w:t>
      </w:r>
      <w:r w:rsidRPr="00707104">
        <w:rPr>
          <w:b/>
        </w:rPr>
        <w:t>mélange hétérogène</w:t>
      </w:r>
      <w:r>
        <w:t xml:space="preserve"> est un mélange dans lequel on distingue des particules à l’œil nu.</w:t>
      </w:r>
    </w:p>
    <w:p w:rsidR="00707104" w:rsidRDefault="00707104">
      <w:r>
        <w:t xml:space="preserve">Deux liquides sont </w:t>
      </w:r>
      <w:r w:rsidRPr="00707104">
        <w:rPr>
          <w:b/>
          <w:u w:val="single"/>
        </w:rPr>
        <w:t>miscibles</w:t>
      </w:r>
      <w:r>
        <w:t xml:space="preserve"> lorsqu’ils se mélangent de manière homogène.</w:t>
      </w:r>
    </w:p>
    <w:p w:rsidR="00707104" w:rsidRDefault="00707104"/>
    <w:p w:rsidR="00707104" w:rsidRDefault="00707104" w:rsidP="00707104">
      <w:pPr>
        <w:pStyle w:val="Titre1"/>
      </w:pPr>
      <w:r>
        <w:t>La séparation des mélanges.</w:t>
      </w:r>
    </w:p>
    <w:p w:rsidR="00707104" w:rsidRPr="00707104" w:rsidRDefault="00707104" w:rsidP="00707104"/>
    <w:p w:rsidR="00707104" w:rsidRPr="00707104" w:rsidRDefault="00707104" w:rsidP="00707104">
      <w:r>
        <w:t>Pour séparer les composants d’un mélange, il existe différents procédés : on peut le laisser reposer (décanter), le filtrer ou laisser l’eau s’évaporer.</w:t>
      </w:r>
    </w:p>
    <w:p w:rsidR="00707104" w:rsidRDefault="00707104">
      <w:r w:rsidRPr="00707104">
        <w:rPr>
          <w:b/>
          <w:u w:val="single"/>
        </w:rPr>
        <w:t>La décantation</w:t>
      </w:r>
      <w:r>
        <w:t xml:space="preserve"> est le procédé qui permet de séparer un mélange en laissant les particules se déposer au fond d’un contenant.</w:t>
      </w:r>
    </w:p>
    <w:p w:rsidR="00707104" w:rsidRDefault="00707104" w:rsidP="00707104">
      <w:pPr>
        <w:pStyle w:val="Titre1"/>
      </w:pPr>
      <w:r>
        <w:t>Le tri et le recyclage.</w:t>
      </w:r>
    </w:p>
    <w:p w:rsidR="00707104" w:rsidRPr="00707104" w:rsidRDefault="00707104" w:rsidP="00707104"/>
    <w:p w:rsidR="00707104" w:rsidRDefault="00707104">
      <w:r w:rsidRPr="00707104">
        <w:rPr>
          <w:b/>
          <w:u w:val="single"/>
        </w:rPr>
        <w:t>Le recyclage</w:t>
      </w:r>
      <w:r>
        <w:t xml:space="preserve"> désigne l’ensemble des techniques qui ont pour but de récupérer des objets pour en produire de nouveaux en conservant la même matière.</w:t>
      </w:r>
    </w:p>
    <w:p w:rsidR="00707104" w:rsidRDefault="00707104">
      <w:r>
        <w:t>La production des déchets est de plus en plus importante. Pour protéger l’environnement, on développe les actions de tri et de recyclage.</w:t>
      </w:r>
    </w:p>
    <w:p w:rsidR="00707104" w:rsidRDefault="00707104">
      <w:r>
        <w:t>Le matériau le plus recyclé est l’acier, viennent ensuite l’aluminium et le plastique qui permettent de fabriquer des objets très variés.</w:t>
      </w:r>
    </w:p>
    <w:p w:rsidR="006356A3" w:rsidRDefault="006356A3">
      <w:r>
        <w:rPr>
          <w:noProof/>
          <w:lang w:eastAsia="fr-FR"/>
        </w:rPr>
        <w:lastRenderedPageBreak/>
        <w:drawing>
          <wp:inline distT="0" distB="0" distL="0" distR="0" wp14:anchorId="17C6F0ED" wp14:editId="1A5FCE70">
            <wp:extent cx="3810000" cy="3543300"/>
            <wp:effectExtent l="0" t="0" r="0" b="0"/>
            <wp:docPr id="2" name="Image 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6A3" w:rsidRDefault="006356A3"/>
    <w:p w:rsidR="00707104" w:rsidRDefault="00707104">
      <w:r>
        <w:t>Le plastique est très présent dans nos déchets, mais il se dégrade très difficilement. On attache beaucoup d’attention à son recyclage.</w:t>
      </w:r>
    </w:p>
    <w:p w:rsidR="00707104" w:rsidRDefault="00707104">
      <w:r>
        <w:t>On distingue 7 catégories de plastique que l’on traite et réutilise pour la production de différents produits.</w:t>
      </w:r>
    </w:p>
    <w:p w:rsidR="00707104" w:rsidRDefault="00707104">
      <w:bookmarkStart w:id="0" w:name="_GoBack"/>
      <w:r>
        <w:rPr>
          <w:noProof/>
          <w:lang w:eastAsia="fr-FR"/>
        </w:rPr>
        <w:drawing>
          <wp:inline distT="0" distB="0" distL="0" distR="0" wp14:anchorId="49A82645" wp14:editId="31FDD68B">
            <wp:extent cx="3934239" cy="3619500"/>
            <wp:effectExtent l="0" t="0" r="9525" b="0"/>
            <wp:docPr id="1" name="Image 1" descr="RÃ©sultat de recherche d'images pour &quot;le tri et le recyclage du plast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e tri et le recyclage du plastiqu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161" cy="362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7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04"/>
    <w:rsid w:val="006356A3"/>
    <w:rsid w:val="00707104"/>
    <w:rsid w:val="00DB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C723"/>
  <w15:chartTrackingRefBased/>
  <w15:docId w15:val="{20FA23E9-7F72-4785-A4E1-A59FEF3B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07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071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071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7071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2019-02-28T16:39:00Z</dcterms:created>
  <dcterms:modified xsi:type="dcterms:W3CDTF">2019-02-28T16:56:00Z</dcterms:modified>
</cp:coreProperties>
</file>