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9478" w14:textId="77777777" w:rsidR="009802C9" w:rsidRPr="00672454" w:rsidRDefault="00232568" w:rsidP="00CF6C6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9A3A0" wp14:editId="4B2705CB">
                <wp:simplePos x="0" y="0"/>
                <wp:positionH relativeFrom="margin">
                  <wp:align>right</wp:align>
                </wp:positionH>
                <wp:positionV relativeFrom="paragraph">
                  <wp:posOffset>-410189</wp:posOffset>
                </wp:positionV>
                <wp:extent cx="6629400" cy="808859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8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251A" w14:textId="77777777" w:rsidR="00CF6C6B" w:rsidRPr="00CF6C6B" w:rsidRDefault="00CF6C6B" w:rsidP="00CF6C6B">
                            <w:pPr>
                              <w:jc w:val="center"/>
                              <w:rPr>
                                <w:rFonts w:ascii="Cursive standard" w:hAnsi="Cursive standard"/>
                                <w:color w:val="FF0000"/>
                                <w:sz w:val="56"/>
                                <w:u w:val="single"/>
                              </w:rPr>
                            </w:pPr>
                            <w:r w:rsidRPr="00CF6C6B">
                              <w:rPr>
                                <w:rFonts w:ascii="Cursive standard" w:hAnsi="Cursive standard"/>
                                <w:color w:val="FF0000"/>
                                <w:sz w:val="56"/>
                                <w:u w:val="single"/>
                              </w:rPr>
                              <w:t xml:space="preserve">Gabarit « plateau de jeu » </w:t>
                            </w:r>
                            <w:r w:rsidRPr="00CF6C6B">
                              <w:rPr>
                                <w:rFonts w:ascii="Arial" w:hAnsi="Arial" w:cs="Arial"/>
                                <w:color w:val="FF0000"/>
                                <w:sz w:val="56"/>
                                <w:u w:val="single"/>
                              </w:rPr>
                              <w:t>x</w:t>
                            </w:r>
                            <w:r w:rsidRPr="00CF6C6B">
                              <w:rPr>
                                <w:rFonts w:ascii="Cursive standard" w:hAnsi="Cursive standard"/>
                                <w:color w:val="FF0000"/>
                                <w:sz w:val="56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9A3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8pt;margin-top:-32.3pt;width:522pt;height:63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" filled="f" stroked="f">
                <v:textbox>
                  <w:txbxContent>
                    <w:p w14:paraId="3022251A" w14:textId="77777777" w:rsidR="00CF6C6B" w:rsidRPr="00CF6C6B" w:rsidRDefault="00CF6C6B" w:rsidP="00CF6C6B">
                      <w:pPr>
                        <w:jc w:val="center"/>
                        <w:rPr>
                          <w:rFonts w:ascii="Cursive standard" w:hAnsi="Cursive standard"/>
                          <w:color w:val="FF0000"/>
                          <w:sz w:val="56"/>
                          <w:u w:val="single"/>
                        </w:rPr>
                      </w:pPr>
                      <w:r w:rsidRPr="00CF6C6B">
                        <w:rPr>
                          <w:rFonts w:ascii="Cursive standard" w:hAnsi="Cursive standard"/>
                          <w:color w:val="FF0000"/>
                          <w:sz w:val="56"/>
                          <w:u w:val="single"/>
                        </w:rPr>
                        <w:t xml:space="preserve">Gabarit « plateau de jeu » </w:t>
                      </w:r>
                      <w:r w:rsidRPr="00CF6C6B">
                        <w:rPr>
                          <w:rFonts w:ascii="Arial" w:hAnsi="Arial" w:cs="Arial"/>
                          <w:color w:val="FF0000"/>
                          <w:sz w:val="56"/>
                          <w:u w:val="single"/>
                        </w:rPr>
                        <w:t>x</w:t>
                      </w:r>
                      <w:r w:rsidRPr="00CF6C6B">
                        <w:rPr>
                          <w:rFonts w:ascii="Cursive standard" w:hAnsi="Cursive standard"/>
                          <w:color w:val="FF0000"/>
                          <w:sz w:val="56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C6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162054" wp14:editId="72E2F959">
                <wp:simplePos x="0" y="0"/>
                <wp:positionH relativeFrom="margin">
                  <wp:posOffset>4373705</wp:posOffset>
                </wp:positionH>
                <wp:positionV relativeFrom="paragraph">
                  <wp:posOffset>452317</wp:posOffset>
                </wp:positionV>
                <wp:extent cx="2419350" cy="5448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7FD9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pointillés en rouge sont à découper au cutter pour créer fente de 4,5 de largueur.</w:t>
                            </w:r>
                          </w:p>
                          <w:p w14:paraId="252557CA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avatars des inventeurs et inventrices, de 4,5 cm doivent être intégrés au niveau des fentes. Il est possible de le faire par l’arrière pour que cela soit plus facile à construire.</w:t>
                            </w:r>
                          </w:p>
                          <w:p w14:paraId="24A59D74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Prévoir 3 lots d’images « avatars » : 2 lots pour les deux plateaux et 1 lot pour servir de pioche aux élèves.</w:t>
                            </w:r>
                          </w:p>
                          <w:p w14:paraId="0096200B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Les deux extrémités du plateau, soit les deux plus petits rectangles, sont à coller ensemble (voir photo ci-joint pour l’exemple). </w:t>
                            </w:r>
                          </w:p>
                          <w:p w14:paraId="1A58029E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/!\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Ce gabarit n’est pas à échelle réelle.</w:t>
                            </w:r>
                          </w:p>
                          <w:p w14:paraId="3D6918DA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/!\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C’est à l’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enseignant.e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le reproduire sur un support adapté (x2). Il est recommandé d’utiliser du carton pour que le plateau soit plus rigide et solide. </w:t>
                            </w:r>
                          </w:p>
                          <w:p w14:paraId="03EB440B" w14:textId="77777777" w:rsid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39E17E2" w14:textId="77777777" w:rsidR="00CF6C6B" w:rsidRPr="00CF6C6B" w:rsidRDefault="00CF6C6B" w:rsidP="00CF6C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2054" id="_x0000_s1027" type="#_x0000_t202" style="position:absolute;left:0;text-align:left;margin-left:344.4pt;margin-top:35.6pt;width:190.5pt;height:4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" filled="f" stroked="f">
                <v:textbox>
                  <w:txbxContent>
                    <w:p w14:paraId="03B07FD9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 pointillés en rouge sont à découper au cutter pour créer fente de 4,5 de largueur.</w:t>
                      </w:r>
                    </w:p>
                    <w:p w14:paraId="252557CA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 avatars des inventeurs et inventrices, de 4,5 cm doivent être intégrés au niveau des fentes. Il est possible de le faire par l’arrière pour que cela soit plus facile à construire.</w:t>
                      </w:r>
                    </w:p>
                    <w:p w14:paraId="24A59D74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Prévoir 3 lots d’images « avatars » : 2 lots pour les deux plateaux et 1 lot pour servir de pioche aux élèves.</w:t>
                      </w:r>
                    </w:p>
                    <w:p w14:paraId="0096200B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Les deux extrémités du plateau, soit les deux plus petits rectangles, sont à coller ensemble (voir photo ci-joint pour l’exemple). </w:t>
                      </w:r>
                    </w:p>
                    <w:p w14:paraId="1A58029E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/!\</w:t>
                      </w:r>
                      <w:proofErr w:type="gramEnd"/>
                      <w:r>
                        <w:rPr>
                          <w:sz w:val="24"/>
                        </w:rPr>
                        <w:t xml:space="preserve"> Ce gabarit n’est pas à échelle réelle.</w:t>
                      </w:r>
                    </w:p>
                    <w:p w14:paraId="3D6918DA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/!\</w:t>
                      </w:r>
                      <w:proofErr w:type="gramEnd"/>
                      <w:r>
                        <w:rPr>
                          <w:sz w:val="24"/>
                        </w:rPr>
                        <w:t xml:space="preserve"> C’est à l’</w:t>
                      </w:r>
                      <w:proofErr w:type="spellStart"/>
                      <w:r>
                        <w:rPr>
                          <w:sz w:val="24"/>
                        </w:rPr>
                        <w:t>enseignant.e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le reproduire sur un support adapté (x2). Il est recommandé d’utiliser du carton pour que le plateau soit plus rigide et solide. </w:t>
                      </w:r>
                    </w:p>
                    <w:p w14:paraId="03EB440B" w14:textId="77777777" w:rsid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739E17E2" w14:textId="77777777" w:rsidR="00CF6C6B" w:rsidRPr="00CF6C6B" w:rsidRDefault="00CF6C6B" w:rsidP="00CF6C6B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C6B">
        <w:rPr>
          <w:noProof/>
        </w:rPr>
        <w:drawing>
          <wp:anchor distT="0" distB="0" distL="114300" distR="114300" simplePos="0" relativeHeight="251658240" behindDoc="0" locked="0" layoutInCell="1" allowOverlap="1" wp14:anchorId="0884CC70" wp14:editId="69A396F6">
            <wp:simplePos x="0" y="0"/>
            <wp:positionH relativeFrom="margin">
              <wp:posOffset>-228600</wp:posOffset>
            </wp:positionH>
            <wp:positionV relativeFrom="paragraph">
              <wp:posOffset>332105</wp:posOffset>
            </wp:positionV>
            <wp:extent cx="4638538" cy="941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38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2C9" w:rsidRPr="00672454" w:rsidSect="00672454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7D62" w14:textId="77777777" w:rsidR="0057130C" w:rsidRDefault="0057130C" w:rsidP="009802C9">
      <w:pPr>
        <w:spacing w:after="0" w:line="240" w:lineRule="auto"/>
      </w:pPr>
      <w:r>
        <w:separator/>
      </w:r>
    </w:p>
  </w:endnote>
  <w:endnote w:type="continuationSeparator" w:id="0">
    <w:p w14:paraId="1E55D015" w14:textId="77777777" w:rsidR="0057130C" w:rsidRDefault="0057130C" w:rsidP="009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5700" w14:textId="77777777" w:rsidR="0057130C" w:rsidRDefault="0057130C" w:rsidP="009802C9">
      <w:pPr>
        <w:spacing w:after="0" w:line="240" w:lineRule="auto"/>
      </w:pPr>
      <w:r>
        <w:separator/>
      </w:r>
    </w:p>
  </w:footnote>
  <w:footnote w:type="continuationSeparator" w:id="0">
    <w:p w14:paraId="6319012D" w14:textId="77777777" w:rsidR="0057130C" w:rsidRDefault="0057130C" w:rsidP="0098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C994" w14:textId="77777777" w:rsidR="0058557C" w:rsidRDefault="0058557C" w:rsidP="00502D95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F1D"/>
    <w:multiLevelType w:val="multilevel"/>
    <w:tmpl w:val="324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23418"/>
    <w:multiLevelType w:val="multilevel"/>
    <w:tmpl w:val="981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D43DD"/>
    <w:multiLevelType w:val="hybridMultilevel"/>
    <w:tmpl w:val="4B1CE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1410"/>
    <w:multiLevelType w:val="multilevel"/>
    <w:tmpl w:val="AE1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E0557"/>
    <w:multiLevelType w:val="multilevel"/>
    <w:tmpl w:val="F21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16286"/>
    <w:multiLevelType w:val="multilevel"/>
    <w:tmpl w:val="058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3721A"/>
    <w:multiLevelType w:val="multilevel"/>
    <w:tmpl w:val="597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0F47"/>
    <w:multiLevelType w:val="multilevel"/>
    <w:tmpl w:val="926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6AB9"/>
    <w:multiLevelType w:val="multilevel"/>
    <w:tmpl w:val="2FE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60175"/>
    <w:multiLevelType w:val="multilevel"/>
    <w:tmpl w:val="3B0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70EE7"/>
    <w:multiLevelType w:val="multilevel"/>
    <w:tmpl w:val="F00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71B94"/>
    <w:multiLevelType w:val="multilevel"/>
    <w:tmpl w:val="459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F7450"/>
    <w:multiLevelType w:val="multilevel"/>
    <w:tmpl w:val="FE8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04912"/>
    <w:multiLevelType w:val="multilevel"/>
    <w:tmpl w:val="09D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81DCC"/>
    <w:multiLevelType w:val="hybridMultilevel"/>
    <w:tmpl w:val="C450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00AB"/>
    <w:multiLevelType w:val="multilevel"/>
    <w:tmpl w:val="C0A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819C1"/>
    <w:multiLevelType w:val="multilevel"/>
    <w:tmpl w:val="63C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A2B3D"/>
    <w:multiLevelType w:val="multilevel"/>
    <w:tmpl w:val="D9CE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01711F"/>
    <w:multiLevelType w:val="multilevel"/>
    <w:tmpl w:val="FAF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812050">
    <w:abstractNumId w:val="18"/>
  </w:num>
  <w:num w:numId="2" w16cid:durableId="26301483">
    <w:abstractNumId w:val="13"/>
  </w:num>
  <w:num w:numId="3" w16cid:durableId="17633536">
    <w:abstractNumId w:val="10"/>
  </w:num>
  <w:num w:numId="4" w16cid:durableId="313491009">
    <w:abstractNumId w:val="6"/>
  </w:num>
  <w:num w:numId="5" w16cid:durableId="1713770175">
    <w:abstractNumId w:val="15"/>
  </w:num>
  <w:num w:numId="6" w16cid:durableId="475611836">
    <w:abstractNumId w:val="3"/>
  </w:num>
  <w:num w:numId="7" w16cid:durableId="388310109">
    <w:abstractNumId w:val="1"/>
  </w:num>
  <w:num w:numId="8" w16cid:durableId="1932930628">
    <w:abstractNumId w:val="12"/>
  </w:num>
  <w:num w:numId="9" w16cid:durableId="1567716627">
    <w:abstractNumId w:val="11"/>
  </w:num>
  <w:num w:numId="10" w16cid:durableId="905457348">
    <w:abstractNumId w:val="9"/>
  </w:num>
  <w:num w:numId="11" w16cid:durableId="1589775671">
    <w:abstractNumId w:val="8"/>
  </w:num>
  <w:num w:numId="12" w16cid:durableId="732972318">
    <w:abstractNumId w:val="16"/>
  </w:num>
  <w:num w:numId="13" w16cid:durableId="1964574700">
    <w:abstractNumId w:val="7"/>
  </w:num>
  <w:num w:numId="14" w16cid:durableId="1608154415">
    <w:abstractNumId w:val="17"/>
  </w:num>
  <w:num w:numId="15" w16cid:durableId="1909143666">
    <w:abstractNumId w:val="5"/>
  </w:num>
  <w:num w:numId="16" w16cid:durableId="132917414">
    <w:abstractNumId w:val="0"/>
  </w:num>
  <w:num w:numId="17" w16cid:durableId="515340021">
    <w:abstractNumId w:val="4"/>
  </w:num>
  <w:num w:numId="18" w16cid:durableId="137309492">
    <w:abstractNumId w:val="2"/>
  </w:num>
  <w:num w:numId="19" w16cid:durableId="479347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2A"/>
    <w:rsid w:val="000074E2"/>
    <w:rsid w:val="00050674"/>
    <w:rsid w:val="00062F83"/>
    <w:rsid w:val="00081B2A"/>
    <w:rsid w:val="00097EC2"/>
    <w:rsid w:val="0010520C"/>
    <w:rsid w:val="00110E1F"/>
    <w:rsid w:val="0016168D"/>
    <w:rsid w:val="001876F7"/>
    <w:rsid w:val="00214EA3"/>
    <w:rsid w:val="002240DE"/>
    <w:rsid w:val="00232568"/>
    <w:rsid w:val="0027267D"/>
    <w:rsid w:val="00307F3D"/>
    <w:rsid w:val="00392C05"/>
    <w:rsid w:val="003B684E"/>
    <w:rsid w:val="003C3985"/>
    <w:rsid w:val="003F56A8"/>
    <w:rsid w:val="004242E6"/>
    <w:rsid w:val="0045202E"/>
    <w:rsid w:val="00501CEB"/>
    <w:rsid w:val="00502D95"/>
    <w:rsid w:val="00557B73"/>
    <w:rsid w:val="0057130C"/>
    <w:rsid w:val="0058557C"/>
    <w:rsid w:val="00603E46"/>
    <w:rsid w:val="006064C6"/>
    <w:rsid w:val="00672454"/>
    <w:rsid w:val="006A2F38"/>
    <w:rsid w:val="006A672A"/>
    <w:rsid w:val="00733DFC"/>
    <w:rsid w:val="00766F9C"/>
    <w:rsid w:val="007D4067"/>
    <w:rsid w:val="007F64F2"/>
    <w:rsid w:val="00802DF8"/>
    <w:rsid w:val="00827DB1"/>
    <w:rsid w:val="0092724F"/>
    <w:rsid w:val="00935F89"/>
    <w:rsid w:val="00954A4F"/>
    <w:rsid w:val="009802C9"/>
    <w:rsid w:val="00986730"/>
    <w:rsid w:val="00A538E6"/>
    <w:rsid w:val="00AB3C88"/>
    <w:rsid w:val="00B13E4D"/>
    <w:rsid w:val="00C47CAD"/>
    <w:rsid w:val="00C54C78"/>
    <w:rsid w:val="00CF6C6B"/>
    <w:rsid w:val="00D6078F"/>
    <w:rsid w:val="00D83BAD"/>
    <w:rsid w:val="00ED654D"/>
    <w:rsid w:val="00FA7274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457A9"/>
  <w15:chartTrackingRefBased/>
  <w15:docId w15:val="{168949E5-5D01-498F-9780-B748264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502D95"/>
    <w:pPr>
      <w:tabs>
        <w:tab w:val="right" w:leader="dot" w:pos="9062"/>
      </w:tabs>
      <w:spacing w:after="0" w:line="240" w:lineRule="auto"/>
      <w:ind w:left="220" w:hanging="220"/>
      <w:jc w:val="both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81B2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81B2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81B2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81B2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81B2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81B2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81B2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81B2A"/>
    <w:pPr>
      <w:spacing w:after="0"/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081B2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0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B2A"/>
    <w:pPr>
      <w:ind w:left="720"/>
      <w:contextualSpacing/>
    </w:pPr>
  </w:style>
  <w:style w:type="character" w:customStyle="1" w:styleId="jsgrdq">
    <w:name w:val="jsgrdq"/>
    <w:basedOn w:val="Policepardfaut"/>
    <w:rsid w:val="00672454"/>
  </w:style>
  <w:style w:type="paragraph" w:styleId="Sansinterligne">
    <w:name w:val="No Spacing"/>
    <w:uiPriority w:val="1"/>
    <w:qFormat/>
    <w:rsid w:val="009802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2C9"/>
  </w:style>
  <w:style w:type="paragraph" w:styleId="Pieddepage">
    <w:name w:val="footer"/>
    <w:basedOn w:val="Normal"/>
    <w:link w:val="PieddepageCar"/>
    <w:uiPriority w:val="99"/>
    <w:unhideWhenUsed/>
    <w:rsid w:val="009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E50B-FF39-4AC5-BD74-4697154C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DEBOURGE</dc:creator>
  <cp:keywords/>
  <dc:description/>
  <cp:lastModifiedBy>Philippine De Oliveira</cp:lastModifiedBy>
  <cp:revision>14</cp:revision>
  <dcterms:created xsi:type="dcterms:W3CDTF">2022-11-02T15:40:00Z</dcterms:created>
  <dcterms:modified xsi:type="dcterms:W3CDTF">2022-11-23T07:01:00Z</dcterms:modified>
</cp:coreProperties>
</file>